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A5D" w:rsidRPr="00962849" w:rsidRDefault="00ED020A" w:rsidP="00227161">
      <w:pPr>
        <w:spacing w:after="0" w:line="480" w:lineRule="auto"/>
      </w:pPr>
      <w:r w:rsidRPr="00962849">
        <w:t>Student’s Name</w:t>
      </w:r>
    </w:p>
    <w:p w:rsidR="004D6A5D" w:rsidRPr="00962849" w:rsidRDefault="00147F2D" w:rsidP="00227161">
      <w:pPr>
        <w:spacing w:after="0" w:line="480" w:lineRule="auto"/>
      </w:pPr>
      <w:r w:rsidRPr="00962849">
        <w:t>Professor</w:t>
      </w:r>
      <w:r w:rsidR="00ED020A" w:rsidRPr="00962849">
        <w:t>’s Name</w:t>
      </w:r>
    </w:p>
    <w:p w:rsidR="00CD5F45" w:rsidRPr="00962849" w:rsidRDefault="00147F2D" w:rsidP="00227161">
      <w:pPr>
        <w:spacing w:after="0" w:line="480" w:lineRule="auto"/>
      </w:pPr>
      <w:r w:rsidRPr="00962849">
        <w:t>Class</w:t>
      </w:r>
    </w:p>
    <w:p w:rsidR="00ED020A" w:rsidRPr="00962849" w:rsidRDefault="00ED020A" w:rsidP="00227161">
      <w:pPr>
        <w:spacing w:after="0" w:line="480" w:lineRule="auto"/>
      </w:pPr>
      <w:r w:rsidRPr="00962849">
        <w:t>Date</w:t>
      </w:r>
    </w:p>
    <w:p w:rsidR="004D6A5D" w:rsidRPr="00962849" w:rsidRDefault="004E6598" w:rsidP="00227161">
      <w:pPr>
        <w:spacing w:after="0" w:line="480" w:lineRule="auto"/>
        <w:jc w:val="center"/>
      </w:pPr>
      <w:r w:rsidRPr="00962849">
        <w:t>Annotated Bibliography</w:t>
      </w:r>
    </w:p>
    <w:p w:rsidR="00ED020A" w:rsidRPr="00962849" w:rsidRDefault="00D607DC" w:rsidP="00227161">
      <w:pPr>
        <w:spacing w:after="0" w:line="480" w:lineRule="auto"/>
        <w:ind w:left="720" w:hanging="720"/>
      </w:pPr>
      <w:r w:rsidRPr="00962849">
        <w:rPr>
          <w:shd w:val="clear" w:color="auto" w:fill="FFFFFF"/>
        </w:rPr>
        <w:t>Ferrara, E., H. Chang, E. Chen, G. Muric, and J. Patel. “Characterizing Social Media Manipulation in the 2020 U.S. Presidential Election”. </w:t>
      </w:r>
      <w:r w:rsidRPr="00962849">
        <w:rPr>
          <w:i/>
          <w:iCs/>
          <w:shd w:val="clear" w:color="auto" w:fill="FFFFFF"/>
        </w:rPr>
        <w:t>First Monday</w:t>
      </w:r>
      <w:r w:rsidRPr="00962849">
        <w:rPr>
          <w:shd w:val="clear" w:color="auto" w:fill="FFFFFF"/>
        </w:rPr>
        <w:t>, Vol. 25, no. 11, Oct. 2020, doi:10.5210/fm.v25i11.11431.</w:t>
      </w:r>
      <w:r w:rsidR="004D6A5D" w:rsidRPr="00962849">
        <w:tab/>
      </w:r>
    </w:p>
    <w:p w:rsidR="00D607DC" w:rsidRPr="00962849" w:rsidRDefault="00D607DC" w:rsidP="00227161">
      <w:pPr>
        <w:spacing w:after="0" w:line="480" w:lineRule="auto"/>
      </w:pPr>
      <w:r w:rsidRPr="00962849">
        <w:tab/>
      </w:r>
      <w:r w:rsidR="002707B8" w:rsidRPr="00962849">
        <w:t xml:space="preserve">Media plays a significant role in American politics particularly since the first amendment created freedom of press as the foundation of American democracy. </w:t>
      </w:r>
      <w:r w:rsidR="009B38F2" w:rsidRPr="00962849">
        <w:t>Democracies are often determined and advanced by the ability to conduct fair election free from manipulation.</w:t>
      </w:r>
      <w:r w:rsidR="00D87975">
        <w:t xml:space="preserve"> </w:t>
      </w:r>
      <w:r w:rsidR="004D7960" w:rsidRPr="00962849">
        <w:rPr>
          <w:shd w:val="clear" w:color="auto" w:fill="FFFFFF"/>
        </w:rPr>
        <w:t>Ferrara et al</w:t>
      </w:r>
      <w:r w:rsidR="00D87975">
        <w:rPr>
          <w:shd w:val="clear" w:color="auto" w:fill="FFFFFF"/>
        </w:rPr>
        <w:t xml:space="preserve">(2) </w:t>
      </w:r>
      <w:r w:rsidR="004D7960" w:rsidRPr="00962849">
        <w:rPr>
          <w:shd w:val="clear" w:color="auto" w:fill="FFFFFF"/>
        </w:rPr>
        <w:t>highlight</w:t>
      </w:r>
      <w:r w:rsidR="00D87975">
        <w:rPr>
          <w:shd w:val="clear" w:color="auto" w:fill="FFFFFF"/>
        </w:rPr>
        <w:t>ed</w:t>
      </w:r>
      <w:r w:rsidR="004D7960" w:rsidRPr="00962849">
        <w:rPr>
          <w:shd w:val="clear" w:color="auto" w:fill="FFFFFF"/>
        </w:rPr>
        <w:t xml:space="preserve"> how social media has been used to manipulate public opinion during presidential elections. The 2020 presidential election shows the growing influence of social media on American politics with the enormous social media use by both the candidates and the general public. </w:t>
      </w:r>
      <w:r w:rsidR="00950AAD" w:rsidRPr="00962849">
        <w:rPr>
          <w:shd w:val="clear" w:color="auto" w:fill="FFFFFF"/>
        </w:rPr>
        <w:t>Ferrara et al</w:t>
      </w:r>
      <w:r w:rsidR="00227161">
        <w:rPr>
          <w:shd w:val="clear" w:color="auto" w:fill="FFFFFF"/>
        </w:rPr>
        <w:t>.’s</w:t>
      </w:r>
      <w:r w:rsidR="00950AAD" w:rsidRPr="00962849">
        <w:rPr>
          <w:shd w:val="clear" w:color="auto" w:fill="FFFFFF"/>
        </w:rPr>
        <w:t xml:space="preserve"> article </w:t>
      </w:r>
      <w:r w:rsidR="00AE672E" w:rsidRPr="00962849">
        <w:rPr>
          <w:shd w:val="clear" w:color="auto" w:fill="FFFFFF"/>
        </w:rPr>
        <w:t>focuses</w:t>
      </w:r>
      <w:r w:rsidR="00950AAD" w:rsidRPr="00962849">
        <w:rPr>
          <w:shd w:val="clear" w:color="auto" w:fill="FFFFFF"/>
        </w:rPr>
        <w:t xml:space="preserve"> on distinguishing significant dimensions of social media </w:t>
      </w:r>
      <w:r w:rsidR="0013045F" w:rsidRPr="00962849">
        <w:rPr>
          <w:shd w:val="clear" w:color="auto" w:fill="FFFFFF"/>
        </w:rPr>
        <w:t>manipulation that</w:t>
      </w:r>
      <w:r w:rsidR="00950AAD" w:rsidRPr="00962849">
        <w:rPr>
          <w:shd w:val="clear" w:color="auto" w:fill="FFFFFF"/>
        </w:rPr>
        <w:t xml:space="preserve"> is automation and narrative manipulation</w:t>
      </w:r>
      <w:r w:rsidR="00B9181B" w:rsidRPr="00962849">
        <w:rPr>
          <w:shd w:val="clear" w:color="auto" w:fill="FFFFFF"/>
        </w:rPr>
        <w:t xml:space="preserve"> through injection of rumors and conspiracies. Despite being outnumbered by various factors bots caused an increase in interaction and conversation of political events more than even humans. </w:t>
      </w:r>
    </w:p>
    <w:p w:rsidR="008724F7" w:rsidRPr="00962849" w:rsidRDefault="00ED020A" w:rsidP="00227161">
      <w:pPr>
        <w:spacing w:after="0" w:line="480" w:lineRule="auto"/>
        <w:ind w:left="720" w:hanging="720"/>
        <w:rPr>
          <w:shd w:val="clear" w:color="auto" w:fill="FFFFFF"/>
        </w:rPr>
      </w:pPr>
      <w:r w:rsidRPr="00962849">
        <w:rPr>
          <w:shd w:val="clear" w:color="auto" w:fill="FFFFFF"/>
        </w:rPr>
        <w:t>Kawakami, A., K. Umarova, and E. Mustafaraj. “The Media Coverage of the 2020 US Presidential Election Candidates through the Lens of Google’s Top Stories”. </w:t>
      </w:r>
      <w:r w:rsidRPr="00962849">
        <w:rPr>
          <w:i/>
          <w:iCs/>
          <w:shd w:val="clear" w:color="auto" w:fill="FFFFFF"/>
        </w:rPr>
        <w:t>Proceedings of the International AAAI Conference on Web and Social Media</w:t>
      </w:r>
      <w:r w:rsidRPr="00962849">
        <w:rPr>
          <w:shd w:val="clear" w:color="auto" w:fill="FFFFFF"/>
        </w:rPr>
        <w:t>, vol. 14, no. 1, May 2020, pp. 868-</w:t>
      </w:r>
      <w:r w:rsidR="00263C0B" w:rsidRPr="00962849">
        <w:rPr>
          <w:shd w:val="clear" w:color="auto" w:fill="FFFFFF"/>
        </w:rPr>
        <w:t>8</w:t>
      </w:r>
      <w:r w:rsidRPr="00962849">
        <w:rPr>
          <w:shd w:val="clear" w:color="auto" w:fill="FFFFFF"/>
        </w:rPr>
        <w:t xml:space="preserve">77, </w:t>
      </w:r>
      <w:r w:rsidR="00E56506" w:rsidRPr="00227161">
        <w:rPr>
          <w:shd w:val="clear" w:color="auto" w:fill="FFFFFF"/>
        </w:rPr>
        <w:t>https://ojs.aaai.org/index.php/ICWSM/article/view/7352</w:t>
      </w:r>
      <w:r w:rsidRPr="00962849">
        <w:rPr>
          <w:shd w:val="clear" w:color="auto" w:fill="FFFFFF"/>
        </w:rPr>
        <w:t>.</w:t>
      </w:r>
    </w:p>
    <w:p w:rsidR="00E56506" w:rsidRPr="00962849" w:rsidRDefault="00E56506" w:rsidP="00227161">
      <w:pPr>
        <w:spacing w:after="0" w:line="480" w:lineRule="auto"/>
        <w:rPr>
          <w:shd w:val="clear" w:color="auto" w:fill="FFFFFF"/>
        </w:rPr>
      </w:pPr>
      <w:r w:rsidRPr="00962849">
        <w:rPr>
          <w:shd w:val="clear" w:color="auto" w:fill="FFFFFF"/>
        </w:rPr>
        <w:lastRenderedPageBreak/>
        <w:tab/>
      </w:r>
      <w:r w:rsidR="004E6598" w:rsidRPr="00962849">
        <w:rPr>
          <w:shd w:val="clear" w:color="auto" w:fill="FFFFFF"/>
        </w:rPr>
        <w:t xml:space="preserve">The United States president has a great influence around the world, thus when elections are held, the outcome matters to everyone. </w:t>
      </w:r>
      <w:r w:rsidR="00273F87" w:rsidRPr="00962849">
        <w:rPr>
          <w:shd w:val="clear" w:color="auto" w:fill="FFFFFF"/>
        </w:rPr>
        <w:t>While the pres</w:t>
      </w:r>
      <w:r w:rsidR="00D87975">
        <w:rPr>
          <w:shd w:val="clear" w:color="auto" w:fill="FFFFFF"/>
        </w:rPr>
        <w:t>id</w:t>
      </w:r>
      <w:r w:rsidR="00273F87" w:rsidRPr="00962849">
        <w:rPr>
          <w:shd w:val="clear" w:color="auto" w:fill="FFFFFF"/>
        </w:rPr>
        <w:t xml:space="preserve">ential election is a important process for the country, choosing political party nominees is even more crucial. The process of selecting party nominees is a long process often starting two years before the presidential election. The media plays a significant role in both the choosing party nominees and the presidential election through continuous news coverage of the state of the race. </w:t>
      </w:r>
      <w:r w:rsidR="00861BD4" w:rsidRPr="00962849">
        <w:rPr>
          <w:shd w:val="clear" w:color="auto" w:fill="FFFFFF"/>
        </w:rPr>
        <w:t>Kawakami</w:t>
      </w:r>
      <w:r w:rsidR="00263C0B" w:rsidRPr="00962849">
        <w:rPr>
          <w:shd w:val="clear" w:color="auto" w:fill="FFFFFF"/>
        </w:rPr>
        <w:t>,</w:t>
      </w:r>
      <w:r w:rsidR="00861BD4" w:rsidRPr="00962849">
        <w:rPr>
          <w:shd w:val="clear" w:color="auto" w:fill="FFFFFF"/>
        </w:rPr>
        <w:t xml:space="preserve"> Umarova, and Mustafaraj</w:t>
      </w:r>
      <w:r w:rsidR="00263C0B" w:rsidRPr="00962849">
        <w:rPr>
          <w:shd w:val="clear" w:color="auto" w:fill="FFFFFF"/>
        </w:rPr>
        <w:t>et al (</w:t>
      </w:r>
      <w:r w:rsidR="00AE672E" w:rsidRPr="00962849">
        <w:rPr>
          <w:shd w:val="clear" w:color="auto" w:fill="FFFFFF"/>
        </w:rPr>
        <w:t>873) seeks</w:t>
      </w:r>
      <w:r w:rsidR="00861BD4" w:rsidRPr="00962849">
        <w:rPr>
          <w:shd w:val="clear" w:color="auto" w:fill="FFFFFF"/>
        </w:rPr>
        <w:t xml:space="preserve"> to find how news coverage is distinguished given that there are many news organizations and people are exposed to some of them. </w:t>
      </w:r>
      <w:r w:rsidR="00263C0B" w:rsidRPr="00962849">
        <w:rPr>
          <w:shd w:val="clear" w:color="auto" w:fill="FFFFFF"/>
        </w:rPr>
        <w:t xml:space="preserve">The authors </w:t>
      </w:r>
      <w:r w:rsidR="00AE672E" w:rsidRPr="00962849">
        <w:rPr>
          <w:shd w:val="clear" w:color="auto" w:fill="FFFFFF"/>
        </w:rPr>
        <w:t>use</w:t>
      </w:r>
      <w:r w:rsidR="00263C0B" w:rsidRPr="00962849">
        <w:rPr>
          <w:shd w:val="clear" w:color="auto" w:fill="FFFFFF"/>
        </w:rPr>
        <w:t xml:space="preserve"> online news aggregators that collects news stories from many new sources to provide a crucial an important perspective for the analysis. The authors </w:t>
      </w:r>
      <w:r w:rsidR="00AE672E" w:rsidRPr="00962849">
        <w:rPr>
          <w:shd w:val="clear" w:color="auto" w:fill="FFFFFF"/>
        </w:rPr>
        <w:t>use</w:t>
      </w:r>
      <w:r w:rsidR="00263C0B" w:rsidRPr="00962849">
        <w:rPr>
          <w:shd w:val="clear" w:color="auto" w:fill="FFFFFF"/>
        </w:rPr>
        <w:t xml:space="preserve"> Google’s Top stories to characterize party primaries and presidential election datasets. </w:t>
      </w:r>
    </w:p>
    <w:p w:rsidR="008E3470" w:rsidRDefault="00962849" w:rsidP="00227161">
      <w:pPr>
        <w:spacing w:after="0" w:line="480" w:lineRule="auto"/>
        <w:ind w:left="720" w:hanging="720"/>
        <w:rPr>
          <w:color w:val="000000"/>
          <w:shd w:val="clear" w:color="auto" w:fill="FFFFFF"/>
        </w:rPr>
      </w:pPr>
      <w:r w:rsidRPr="00962849">
        <w:rPr>
          <w:color w:val="000000"/>
          <w:shd w:val="clear" w:color="auto" w:fill="FFFFFF"/>
        </w:rPr>
        <w:t>Suciu, Peter. "Social Media Could Determine The Outcome Of The 2020 Election". </w:t>
      </w:r>
      <w:r w:rsidRPr="00962849">
        <w:rPr>
          <w:i/>
          <w:iCs/>
          <w:color w:val="000000"/>
          <w:shd w:val="clear" w:color="auto" w:fill="FFFFFF"/>
        </w:rPr>
        <w:t>Forbes</w:t>
      </w:r>
      <w:r w:rsidRPr="00962849">
        <w:rPr>
          <w:color w:val="000000"/>
          <w:shd w:val="clear" w:color="auto" w:fill="FFFFFF"/>
        </w:rPr>
        <w:t>, 2020, https://www.forbes.com/sites/petersuciu/2020/10/26/social-media-could-determine-the-outcome-of-the-2020-election/?sh=2072432226f6. Accessed 30 Nov 2020.</w:t>
      </w:r>
    </w:p>
    <w:p w:rsidR="00227161" w:rsidRDefault="00962849" w:rsidP="00227161">
      <w:pPr>
        <w:spacing w:after="0" w:line="480" w:lineRule="auto"/>
      </w:pPr>
      <w:r>
        <w:rPr>
          <w:color w:val="000000"/>
          <w:shd w:val="clear" w:color="auto" w:fill="FFFFFF"/>
        </w:rPr>
        <w:tab/>
      </w:r>
      <w:r w:rsidR="00E016C5">
        <w:rPr>
          <w:color w:val="000000"/>
          <w:shd w:val="clear" w:color="auto" w:fill="FFFFFF"/>
        </w:rPr>
        <w:t xml:space="preserve">In the recent years, social media has proven to have a significant power and influence over the United States political process. </w:t>
      </w:r>
      <w:r w:rsidR="00062A5C">
        <w:rPr>
          <w:color w:val="000000"/>
          <w:shd w:val="clear" w:color="auto" w:fill="FFFFFF"/>
        </w:rPr>
        <w:t xml:space="preserve">As the country was facing one of the most divisive election in history, </w:t>
      </w:r>
      <w:r w:rsidR="00B6099C">
        <w:rPr>
          <w:color w:val="000000"/>
          <w:shd w:val="clear" w:color="auto" w:fill="FFFFFF"/>
        </w:rPr>
        <w:t xml:space="preserve">the significant influence of social media could not be </w:t>
      </w:r>
      <w:r w:rsidR="00D87975">
        <w:rPr>
          <w:color w:val="000000"/>
          <w:shd w:val="clear" w:color="auto" w:fill="FFFFFF"/>
        </w:rPr>
        <w:t xml:space="preserve">overemphasized. </w:t>
      </w:r>
      <w:r w:rsidR="00227161">
        <w:rPr>
          <w:color w:val="000000"/>
          <w:shd w:val="clear" w:color="auto" w:fill="FFFFFF"/>
        </w:rPr>
        <w:t>Siciu</w:t>
      </w:r>
      <w:r w:rsidR="00D87975">
        <w:rPr>
          <w:color w:val="000000"/>
          <w:shd w:val="clear" w:color="auto" w:fill="FFFFFF"/>
        </w:rPr>
        <w:t xml:space="preserve"> (4</w:t>
      </w:r>
      <w:r w:rsidR="00B6099C">
        <w:rPr>
          <w:color w:val="000000"/>
          <w:shd w:val="clear" w:color="auto" w:fill="FFFFFF"/>
        </w:rPr>
        <w:t>)</w:t>
      </w:r>
      <w:r w:rsidR="00D87975">
        <w:rPr>
          <w:color w:val="000000"/>
          <w:shd w:val="clear" w:color="auto" w:fill="FFFFFF"/>
        </w:rPr>
        <w:t>,</w:t>
      </w:r>
      <w:r w:rsidR="00B6099C">
        <w:rPr>
          <w:color w:val="000000"/>
          <w:shd w:val="clear" w:color="auto" w:fill="FFFFFF"/>
        </w:rPr>
        <w:t xml:space="preserve"> acknowledges social media as an important platform that candidates could use to reach the youth with more than 72% of Americans eligible to vote determined to be using social media</w:t>
      </w:r>
      <w:r w:rsidR="001B4247">
        <w:rPr>
          <w:color w:val="000000"/>
          <w:shd w:val="clear" w:color="auto" w:fill="FFFFFF"/>
        </w:rPr>
        <w:t xml:space="preserve"> therefore highlighting the potential of social media in influencing the outcome of the presidential election</w:t>
      </w:r>
      <w:r w:rsidR="00B6099C">
        <w:rPr>
          <w:color w:val="000000"/>
          <w:shd w:val="clear" w:color="auto" w:fill="FFFFFF"/>
        </w:rPr>
        <w:t xml:space="preserve">. </w:t>
      </w:r>
      <w:r w:rsidR="00C472F6">
        <w:rPr>
          <w:color w:val="000000"/>
          <w:shd w:val="clear" w:color="auto" w:fill="FFFFFF"/>
        </w:rPr>
        <w:t>In the time heading to election, social media experience an increase in engagement</w:t>
      </w:r>
      <w:r w:rsidR="00867C4C">
        <w:rPr>
          <w:color w:val="000000"/>
          <w:shd w:val="clear" w:color="auto" w:fill="FFFFFF"/>
        </w:rPr>
        <w:t>. The media is playing a significant role in informing and educating the general public</w:t>
      </w:r>
      <w:r w:rsidR="001B4247">
        <w:rPr>
          <w:color w:val="000000"/>
          <w:shd w:val="clear" w:color="auto" w:fill="FFFFFF"/>
        </w:rPr>
        <w:t xml:space="preserve"> on registration, </w:t>
      </w:r>
      <w:r w:rsidR="001B4247">
        <w:rPr>
          <w:color w:val="000000"/>
          <w:shd w:val="clear" w:color="auto" w:fill="FFFFFF"/>
        </w:rPr>
        <w:lastRenderedPageBreak/>
        <w:t>early voting and civic engagement</w:t>
      </w:r>
      <w:r w:rsidR="00867C4C">
        <w:rPr>
          <w:color w:val="000000"/>
          <w:shd w:val="clear" w:color="auto" w:fill="FFFFFF"/>
        </w:rPr>
        <w:t xml:space="preserve"> therefore allowing them to make appropriate decision running up to the elections. </w:t>
      </w:r>
    </w:p>
    <w:p w:rsidR="00227161" w:rsidRDefault="00227161" w:rsidP="00227161">
      <w:pPr>
        <w:spacing w:line="480" w:lineRule="auto"/>
      </w:pPr>
      <w:r>
        <w:br w:type="page"/>
      </w:r>
    </w:p>
    <w:p w:rsidR="00962849" w:rsidRDefault="00227161" w:rsidP="00227161">
      <w:pPr>
        <w:spacing w:after="0" w:line="480" w:lineRule="auto"/>
        <w:jc w:val="center"/>
      </w:pPr>
      <w:r>
        <w:lastRenderedPageBreak/>
        <w:t>Works Cited</w:t>
      </w:r>
    </w:p>
    <w:p w:rsidR="00227161" w:rsidRDefault="00227161" w:rsidP="00227161">
      <w:pPr>
        <w:spacing w:after="0" w:line="480" w:lineRule="auto"/>
        <w:ind w:left="720" w:hanging="720"/>
      </w:pPr>
      <w:r w:rsidRPr="00962849">
        <w:rPr>
          <w:shd w:val="clear" w:color="auto" w:fill="FFFFFF"/>
        </w:rPr>
        <w:t>Ferrara, E., H. Chang, E. Chen, G. Muric, and J. Patel. “Characterizing Social Media Manipulation in the 2020 U.S. Presidential Election”. </w:t>
      </w:r>
      <w:r w:rsidRPr="00962849">
        <w:rPr>
          <w:i/>
          <w:iCs/>
          <w:shd w:val="clear" w:color="auto" w:fill="FFFFFF"/>
        </w:rPr>
        <w:t>First Monday</w:t>
      </w:r>
      <w:r w:rsidRPr="00962849">
        <w:rPr>
          <w:shd w:val="clear" w:color="auto" w:fill="FFFFFF"/>
        </w:rPr>
        <w:t>, Vol. 25, no. 11, Oct. 2020, doi:10.5210/fm.v25i11.11431.</w:t>
      </w:r>
      <w:r w:rsidRPr="00962849">
        <w:tab/>
      </w:r>
    </w:p>
    <w:p w:rsidR="00227161" w:rsidRPr="00962849" w:rsidRDefault="00227161" w:rsidP="00227161">
      <w:pPr>
        <w:spacing w:after="0" w:line="480" w:lineRule="auto"/>
        <w:ind w:left="720" w:hanging="720"/>
        <w:rPr>
          <w:shd w:val="clear" w:color="auto" w:fill="FFFFFF"/>
        </w:rPr>
      </w:pPr>
      <w:r w:rsidRPr="00962849">
        <w:rPr>
          <w:shd w:val="clear" w:color="auto" w:fill="FFFFFF"/>
        </w:rPr>
        <w:t>Kawakami, A., K. Umarova, and E. Mustafaraj. “The Media Coverage of the 2020 US Presidential Election Candidates through the Lens of Google’s Top Stories”. </w:t>
      </w:r>
      <w:r w:rsidRPr="00962849">
        <w:rPr>
          <w:i/>
          <w:iCs/>
          <w:shd w:val="clear" w:color="auto" w:fill="FFFFFF"/>
        </w:rPr>
        <w:t>Proceedings of the International AAAI Conference on Web and Social Media</w:t>
      </w:r>
      <w:r w:rsidRPr="00962849">
        <w:rPr>
          <w:shd w:val="clear" w:color="auto" w:fill="FFFFFF"/>
        </w:rPr>
        <w:t xml:space="preserve">, vol. 14, no. 1, May 2020, pp. 868-877, </w:t>
      </w:r>
      <w:r w:rsidRPr="00227161">
        <w:rPr>
          <w:shd w:val="clear" w:color="auto" w:fill="FFFFFF"/>
        </w:rPr>
        <w:t>https://ojs.aaai.org/index.php/ICWSM/article/view/7352</w:t>
      </w:r>
      <w:r w:rsidRPr="00962849">
        <w:rPr>
          <w:shd w:val="clear" w:color="auto" w:fill="FFFFFF"/>
        </w:rPr>
        <w:t>.</w:t>
      </w:r>
    </w:p>
    <w:p w:rsidR="00227161" w:rsidRDefault="00227161" w:rsidP="00227161">
      <w:pPr>
        <w:spacing w:line="480" w:lineRule="auto"/>
        <w:ind w:left="720" w:hanging="720"/>
      </w:pPr>
      <w:r w:rsidRPr="00962849">
        <w:rPr>
          <w:color w:val="000000"/>
          <w:shd w:val="clear" w:color="auto" w:fill="FFFFFF"/>
        </w:rPr>
        <w:t>Suciu, Peter. "Social Media Could Determine The Outcome Of The 2020 Election". </w:t>
      </w:r>
      <w:r w:rsidRPr="00962849">
        <w:rPr>
          <w:i/>
          <w:iCs/>
          <w:color w:val="000000"/>
          <w:shd w:val="clear" w:color="auto" w:fill="FFFFFF"/>
        </w:rPr>
        <w:t>Forbes</w:t>
      </w:r>
      <w:r w:rsidRPr="00962849">
        <w:rPr>
          <w:color w:val="000000"/>
          <w:shd w:val="clear" w:color="auto" w:fill="FFFFFF"/>
        </w:rPr>
        <w:t>, 2020, https://www.forbes.com/sites/petersuciu/2020/10/26/social-media-could-determine-the-outcome-of-the-2020-election/?sh=2072432226f6. Accessed 30 Nov 2020</w:t>
      </w:r>
    </w:p>
    <w:p w:rsidR="00227161" w:rsidRPr="00962849" w:rsidRDefault="00227161" w:rsidP="00227161">
      <w:pPr>
        <w:spacing w:after="0" w:line="480" w:lineRule="auto"/>
        <w:ind w:left="720" w:hanging="720"/>
      </w:pPr>
    </w:p>
    <w:p w:rsidR="00227161" w:rsidRPr="00962849" w:rsidRDefault="00227161" w:rsidP="00227161">
      <w:pPr>
        <w:spacing w:after="0" w:line="480" w:lineRule="auto"/>
      </w:pPr>
    </w:p>
    <w:sectPr w:rsidR="00227161" w:rsidRPr="00962849" w:rsidSect="00A11048">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73A4" w:rsidRDefault="001D73A4" w:rsidP="004D6A5D">
      <w:pPr>
        <w:spacing w:after="0" w:line="240" w:lineRule="auto"/>
      </w:pPr>
      <w:r>
        <w:separator/>
      </w:r>
    </w:p>
  </w:endnote>
  <w:endnote w:type="continuationSeparator" w:id="1">
    <w:p w:rsidR="001D73A4" w:rsidRDefault="001D73A4" w:rsidP="004D6A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73A4" w:rsidRDefault="001D73A4" w:rsidP="004D6A5D">
      <w:pPr>
        <w:spacing w:after="0" w:line="240" w:lineRule="auto"/>
      </w:pPr>
      <w:r>
        <w:separator/>
      </w:r>
    </w:p>
  </w:footnote>
  <w:footnote w:type="continuationSeparator" w:id="1">
    <w:p w:rsidR="001D73A4" w:rsidRDefault="001D73A4" w:rsidP="004D6A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7BB" w:rsidRDefault="00ED020A">
    <w:pPr>
      <w:pStyle w:val="Header"/>
      <w:jc w:val="right"/>
    </w:pPr>
    <w:r>
      <w:t>Surname</w:t>
    </w:r>
    <w:sdt>
      <w:sdtPr>
        <w:id w:val="-499497216"/>
        <w:docPartObj>
          <w:docPartGallery w:val="Page Numbers (Top of Page)"/>
          <w:docPartUnique/>
        </w:docPartObj>
      </w:sdtPr>
      <w:sdtEndPr>
        <w:rPr>
          <w:noProof/>
        </w:rPr>
      </w:sdtEndPr>
      <w:sdtContent>
        <w:r w:rsidR="00100E9B">
          <w:fldChar w:fldCharType="begin"/>
        </w:r>
        <w:r w:rsidR="00A017BB">
          <w:instrText xml:space="preserve"> PAGE   \* MERGEFORMAT </w:instrText>
        </w:r>
        <w:r w:rsidR="00100E9B">
          <w:fldChar w:fldCharType="separate"/>
        </w:r>
        <w:r w:rsidR="0013045F">
          <w:rPr>
            <w:noProof/>
          </w:rPr>
          <w:t>1</w:t>
        </w:r>
        <w:r w:rsidR="00100E9B">
          <w:rPr>
            <w:noProof/>
          </w:rPr>
          <w:fldChar w:fldCharType="end"/>
        </w:r>
      </w:sdtContent>
    </w:sdt>
  </w:p>
  <w:p w:rsidR="00A017BB" w:rsidRDefault="00A017B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060C4A"/>
    <w:multiLevelType w:val="hybridMultilevel"/>
    <w:tmpl w:val="B04E2B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footnotePr>
    <w:footnote w:id="0"/>
    <w:footnote w:id="1"/>
  </w:footnotePr>
  <w:endnotePr>
    <w:endnote w:id="0"/>
    <w:endnote w:id="1"/>
  </w:endnotePr>
  <w:compat/>
  <w:rsids>
    <w:rsidRoot w:val="00ED020A"/>
    <w:rsid w:val="00017FF4"/>
    <w:rsid w:val="00062A5C"/>
    <w:rsid w:val="00100E9B"/>
    <w:rsid w:val="0013045F"/>
    <w:rsid w:val="0013723D"/>
    <w:rsid w:val="00147F2D"/>
    <w:rsid w:val="001B4247"/>
    <w:rsid w:val="001C443B"/>
    <w:rsid w:val="001D73A4"/>
    <w:rsid w:val="00227161"/>
    <w:rsid w:val="00256793"/>
    <w:rsid w:val="00263C0B"/>
    <w:rsid w:val="002707B8"/>
    <w:rsid w:val="00273F87"/>
    <w:rsid w:val="002E5F0C"/>
    <w:rsid w:val="00315879"/>
    <w:rsid w:val="0032175E"/>
    <w:rsid w:val="00385C75"/>
    <w:rsid w:val="00400C84"/>
    <w:rsid w:val="00406E05"/>
    <w:rsid w:val="00442111"/>
    <w:rsid w:val="004D6A5D"/>
    <w:rsid w:val="004D7960"/>
    <w:rsid w:val="004E6598"/>
    <w:rsid w:val="00546E5E"/>
    <w:rsid w:val="005560F7"/>
    <w:rsid w:val="005B43ED"/>
    <w:rsid w:val="00614D50"/>
    <w:rsid w:val="007D1B5A"/>
    <w:rsid w:val="007F3E67"/>
    <w:rsid w:val="00845AF5"/>
    <w:rsid w:val="00861BD4"/>
    <w:rsid w:val="00867C4C"/>
    <w:rsid w:val="008724F7"/>
    <w:rsid w:val="008D133C"/>
    <w:rsid w:val="008E3470"/>
    <w:rsid w:val="00950AAD"/>
    <w:rsid w:val="00962849"/>
    <w:rsid w:val="00973A9F"/>
    <w:rsid w:val="009B38F2"/>
    <w:rsid w:val="00A017BB"/>
    <w:rsid w:val="00A10ABD"/>
    <w:rsid w:val="00A11048"/>
    <w:rsid w:val="00A52FA1"/>
    <w:rsid w:val="00AE672E"/>
    <w:rsid w:val="00B6099C"/>
    <w:rsid w:val="00B9181B"/>
    <w:rsid w:val="00C472F6"/>
    <w:rsid w:val="00CD5F45"/>
    <w:rsid w:val="00D607DC"/>
    <w:rsid w:val="00D87975"/>
    <w:rsid w:val="00E016C5"/>
    <w:rsid w:val="00E56506"/>
    <w:rsid w:val="00ED020A"/>
    <w:rsid w:val="00F82427"/>
    <w:rsid w:val="00FB1D94"/>
    <w:rsid w:val="00FC31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0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6A5D"/>
  </w:style>
  <w:style w:type="paragraph" w:styleId="ListParagraph">
    <w:name w:val="List Paragraph"/>
    <w:basedOn w:val="Normal"/>
    <w:uiPriority w:val="34"/>
    <w:qFormat/>
    <w:rsid w:val="007F3E67"/>
    <w:pPr>
      <w:ind w:left="720"/>
      <w:contextualSpacing/>
    </w:pPr>
  </w:style>
  <w:style w:type="character" w:styleId="Hyperlink">
    <w:name w:val="Hyperlink"/>
    <w:basedOn w:val="DefaultParagraphFont"/>
    <w:uiPriority w:val="99"/>
    <w:unhideWhenUsed/>
    <w:rsid w:val="00E56506"/>
    <w:rPr>
      <w:color w:val="0000FF" w:themeColor="hyperlink"/>
      <w:u w:val="single"/>
    </w:rPr>
  </w:style>
  <w:style w:type="character" w:customStyle="1" w:styleId="UnresolvedMention">
    <w:name w:val="Unresolved Mention"/>
    <w:basedOn w:val="DefaultParagraphFont"/>
    <w:uiPriority w:val="99"/>
    <w:semiHidden/>
    <w:unhideWhenUsed/>
    <w:rsid w:val="00E56506"/>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25725227">
      <w:bodyDiv w:val="1"/>
      <w:marLeft w:val="0"/>
      <w:marRight w:val="0"/>
      <w:marTop w:val="0"/>
      <w:marBottom w:val="0"/>
      <w:divBdr>
        <w:top w:val="none" w:sz="0" w:space="0" w:color="auto"/>
        <w:left w:val="none" w:sz="0" w:space="0" w:color="auto"/>
        <w:bottom w:val="none" w:sz="0" w:space="0" w:color="auto"/>
        <w:right w:val="none" w:sz="0" w:space="0" w:color="auto"/>
      </w:divBdr>
    </w:div>
    <w:div w:id="512380309">
      <w:bodyDiv w:val="1"/>
      <w:marLeft w:val="0"/>
      <w:marRight w:val="0"/>
      <w:marTop w:val="0"/>
      <w:marBottom w:val="0"/>
      <w:divBdr>
        <w:top w:val="none" w:sz="0" w:space="0" w:color="auto"/>
        <w:left w:val="none" w:sz="0" w:space="0" w:color="auto"/>
        <w:bottom w:val="none" w:sz="0" w:space="0" w:color="auto"/>
        <w:right w:val="none" w:sz="0" w:space="0" w:color="auto"/>
      </w:divBdr>
    </w:div>
    <w:div w:id="1448888147">
      <w:bodyDiv w:val="1"/>
      <w:marLeft w:val="0"/>
      <w:marRight w:val="0"/>
      <w:marTop w:val="0"/>
      <w:marBottom w:val="0"/>
      <w:divBdr>
        <w:top w:val="none" w:sz="0" w:space="0" w:color="auto"/>
        <w:left w:val="none" w:sz="0" w:space="0" w:color="auto"/>
        <w:bottom w:val="none" w:sz="0" w:space="0" w:color="auto"/>
        <w:right w:val="none" w:sz="0" w:space="0" w:color="auto"/>
      </w:divBdr>
    </w:div>
    <w:div w:id="1504861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F:\Freelancing\templates\2016%20ML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2016 MLA template</Template>
  <TotalTime>1</TotalTime>
  <Pages>4</Pages>
  <Words>657</Words>
  <Characters>3748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dc:creator>
  <cp:lastModifiedBy>Kevin</cp:lastModifiedBy>
  <cp:revision>2</cp:revision>
  <dcterms:created xsi:type="dcterms:W3CDTF">2020-12-01T05:23:00Z</dcterms:created>
  <dcterms:modified xsi:type="dcterms:W3CDTF">2020-12-01T05:23:00Z</dcterms:modified>
</cp:coreProperties>
</file>